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3"/>
        <w:gridCol w:w="3396"/>
        <w:gridCol w:w="818"/>
        <w:gridCol w:w="1425"/>
        <w:gridCol w:w="1959"/>
        <w:gridCol w:w="2181"/>
        <w:gridCol w:w="803"/>
        <w:gridCol w:w="2041"/>
      </w:tblGrid>
      <w:tr w:rsidR="00EA6D13" w:rsidRPr="00991A6A" w14:paraId="0AD74147" w14:textId="77777777" w:rsidTr="00EA6D13">
        <w:trPr>
          <w:trHeight w:val="300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6ABA3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3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3921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92CC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2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81B72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4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1CAF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Docente</w:t>
            </w:r>
          </w:p>
        </w:tc>
        <w:tc>
          <w:tcPr>
            <w:tcW w:w="67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53F4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Linha de Pesquisa</w:t>
            </w:r>
          </w:p>
        </w:tc>
        <w:tc>
          <w:tcPr>
            <w:tcW w:w="7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A3C53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Dia e horário</w:t>
            </w:r>
          </w:p>
        </w:tc>
        <w:tc>
          <w:tcPr>
            <w:tcW w:w="2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FD58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6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BCD7F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Sala</w:t>
            </w:r>
          </w:p>
        </w:tc>
      </w:tr>
      <w:tr w:rsidR="00EA6D13" w:rsidRPr="00991A6A" w14:paraId="0516021E" w14:textId="77777777" w:rsidTr="00EA6D13">
        <w:trPr>
          <w:trHeight w:val="510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006D9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3ACAA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PGPSI34</w:t>
            </w:r>
          </w:p>
        </w:tc>
        <w:tc>
          <w:tcPr>
            <w:tcW w:w="11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3DD16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SEMINÁRIOS DE PESQUISA II </w:t>
            </w:r>
          </w:p>
        </w:tc>
        <w:tc>
          <w:tcPr>
            <w:tcW w:w="2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5AFB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F553" w14:textId="77777777" w:rsidR="00EA6D13" w:rsidRPr="00EA6D13" w:rsidRDefault="00EA6D13" w:rsidP="00EA6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Paulo Roberto dos Santos Ferreira</w:t>
            </w:r>
          </w:p>
        </w:tc>
        <w:tc>
          <w:tcPr>
            <w:tcW w:w="67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33616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P. Cognitivos</w:t>
            </w:r>
          </w:p>
        </w:tc>
        <w:tc>
          <w:tcPr>
            <w:tcW w:w="7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EC807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segunda-feira - 8h às 11h30min</w:t>
            </w:r>
          </w:p>
        </w:tc>
        <w:tc>
          <w:tcPr>
            <w:tcW w:w="2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C8CCF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2B9F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CC"/>
                <w:lang w:eastAsia="pt-BR"/>
              </w:rPr>
              <w:t> bloco 2C, sala 46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63D7075A" w14:textId="77777777" w:rsidTr="00EA6D13">
        <w:trPr>
          <w:trHeight w:val="60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BFF42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C4FF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440B2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 OBJETO DA PSICANÁLISE: TEORIA, CLÍNICA E PESQUISA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2CC92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EEA0F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João Luiz Leitão </w:t>
            </w:r>
            <w:proofErr w:type="spellStart"/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Paravidini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6264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Psicanálise e Cultura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448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segunda-feira - 14h às 17h40min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A69E7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DA1DA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CC"/>
                <w:lang w:eastAsia="pt-BR"/>
              </w:rPr>
              <w:t> bloco 2C, sala 18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589DC4DA" w14:textId="77777777" w:rsidTr="00EA6D13">
        <w:trPr>
          <w:trHeight w:val="51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1FBC2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4292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C8C2C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SEMINÁRIOS DE PESQUISA 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A523F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201B1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Rodrigo Sanches Peres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7D616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Clínica ampliada (PPSE)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D14B0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segunda-feira - 14h às 17h40min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F5FCE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40B2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CC"/>
                <w:lang w:eastAsia="pt-BR"/>
              </w:rPr>
              <w:t> bloco 2C, sala 46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2DF4829D" w14:textId="77777777" w:rsidTr="00EA6D13">
        <w:trPr>
          <w:trHeight w:val="51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5D762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48B91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AFFA9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Pesquisa Qualitativa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EC2E6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7B67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Renata Fabiana </w:t>
            </w:r>
            <w:proofErr w:type="spellStart"/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Pegoraro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0B772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Perspectivas críticas (PPSE)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A68A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terça-feira - 8h às 11h30min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EB400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4735" w14:textId="00CD5CC7" w:rsidR="00EA6D13" w:rsidRPr="00EA6D13" w:rsidRDefault="00271FB0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71FB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shd w:val="clear" w:color="auto" w:fill="FFFFFF"/>
                <w:lang w:eastAsia="pt-BR"/>
              </w:rPr>
              <w:t>Instituto de Psicologia,</w:t>
            </w:r>
            <w:r w:rsidRPr="00271FB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shd w:val="clear" w:color="auto" w:fill="FFFFCC"/>
                <w:lang w:eastAsia="pt-BR"/>
              </w:rPr>
              <w:t> bloco 2C, sala 46</w:t>
            </w:r>
            <w:r w:rsidRPr="00271FB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56873D15" w14:textId="77777777" w:rsidTr="00EA6D13">
        <w:trPr>
          <w:trHeight w:val="90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38A0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_GoBack" w:colFirst="8" w:colLast="8"/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29224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PGPSI08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D7559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PSICOLOGIA EDUCACIONAL E DESENVOLVIMENTO PROFISSIONAL DO EDUCADOR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BC45A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8958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Silvia Maria Cintra da Silva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086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 as linhas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6455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terça-feira - 14h às 17h40min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0616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632CA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Bloco 5R-A, sala </w:t>
            </w:r>
            <w:proofErr w:type="gramStart"/>
            <w:r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303,</w:t>
            </w:r>
            <w:r w:rsidRPr="00991A6A">
              <w:rPr>
                <w:rFonts w:ascii="Trebuchet MS" w:hAnsi="Trebuchet MS"/>
                <w:color w:val="333333"/>
                <w:sz w:val="20"/>
                <w:szCs w:val="20"/>
                <w:highlight w:val="yellow"/>
                <w:shd w:val="clear" w:color="auto" w:fill="EEEEEE"/>
              </w:rPr>
              <w:t xml:space="preserve"> 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Campus</w:t>
            </w:r>
            <w:proofErr w:type="gramEnd"/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Santa Mônica</w:t>
            </w:r>
          </w:p>
        </w:tc>
      </w:tr>
      <w:tr w:rsidR="00EA6D13" w:rsidRPr="00991A6A" w14:paraId="2EFDFB2B" w14:textId="77777777" w:rsidTr="00EA6D13">
        <w:trPr>
          <w:trHeight w:val="51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F365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1D58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670D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SEMINÁRIOS DE PESQUISA 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BB75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43E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Emerson Fernando </w:t>
            </w:r>
            <w:proofErr w:type="spellStart"/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Rasera</w:t>
            </w:r>
            <w:proofErr w:type="spellEnd"/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E5C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Perspectivas críticas (PPSE)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65889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terça-feira -</w:t>
            </w:r>
            <w:r w:rsidR="00991A6A"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19h às 22h30min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F7E05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28891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Bloco 5R-A, sala </w:t>
            </w:r>
            <w:proofErr w:type="gramStart"/>
            <w:r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205,</w:t>
            </w:r>
            <w:r w:rsidRPr="00991A6A">
              <w:rPr>
                <w:rFonts w:ascii="Trebuchet MS" w:hAnsi="Trebuchet MS"/>
                <w:color w:val="333333"/>
                <w:sz w:val="20"/>
                <w:szCs w:val="20"/>
                <w:highlight w:val="yellow"/>
                <w:shd w:val="clear" w:color="auto" w:fill="EEEEEE"/>
              </w:rPr>
              <w:t xml:space="preserve"> 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Campus</w:t>
            </w:r>
            <w:proofErr w:type="gramEnd"/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 xml:space="preserve"> Santa Mônica</w:t>
            </w:r>
          </w:p>
        </w:tc>
      </w:tr>
      <w:bookmarkEnd w:id="0"/>
      <w:tr w:rsidR="00FC1D9A" w:rsidRPr="00991A6A" w14:paraId="3BBAB761" w14:textId="77777777" w:rsidTr="00816C68">
        <w:trPr>
          <w:trHeight w:val="765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967F3" w14:textId="77777777" w:rsidR="00FC1D9A" w:rsidRPr="00EA6D13" w:rsidRDefault="00FC1D9A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5D27B" w14:textId="77777777" w:rsidR="00FC1D9A" w:rsidRPr="00EA6D13" w:rsidRDefault="00FC1D9A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8A687" w14:textId="77777777" w:rsidR="00FC1D9A" w:rsidRPr="00EA6D13" w:rsidRDefault="00FC1D9A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SEMINÁRIOS DE PESQUISA 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96DF8" w14:textId="77777777" w:rsidR="00FC1D9A" w:rsidRPr="00EA6D13" w:rsidRDefault="00FC1D9A" w:rsidP="0081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CB6A1" w14:textId="77777777" w:rsidR="00FC1D9A" w:rsidRPr="00EA6D13" w:rsidRDefault="00FC1D9A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Ligia Carolina Oliveira-Silva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74223" w14:textId="77777777" w:rsidR="00FC1D9A" w:rsidRPr="00EA6D13" w:rsidRDefault="00FC1D9A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P. Organizacionais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11819" w14:textId="77777777" w:rsidR="00FC1D9A" w:rsidRPr="00EA6D13" w:rsidRDefault="004740D7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Período: 12/08 a 14/10/25</w:t>
            </w:r>
            <w:r w:rsidR="00991A6A"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="00FC1D9A" w:rsidRPr="00991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quart</w:t>
            </w:r>
            <w:r w:rsidR="00FC1D9A"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 e sextas-</w:t>
            </w:r>
            <w:proofErr w:type="gramStart"/>
            <w:r w:rsidR="00FC1D9A"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feiras  -</w:t>
            </w:r>
            <w:proofErr w:type="gramEnd"/>
            <w:r w:rsidR="00FC1D9A"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14h às 17h40min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659B0" w14:textId="77777777" w:rsidR="00FC1D9A" w:rsidRPr="00EA6D13" w:rsidRDefault="00FC1D9A" w:rsidP="0081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B9047" w14:textId="77777777" w:rsidR="00FC1D9A" w:rsidRPr="00EA6D13" w:rsidRDefault="00FC1D9A" w:rsidP="0081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pt-BR"/>
              </w:rPr>
              <w:t> bloco 2C, sala 46</w:t>
            </w:r>
            <w:r w:rsidRPr="00EA6D1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19102589" w14:textId="77777777" w:rsidTr="00EA6D13">
        <w:trPr>
          <w:trHeight w:val="51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9D7F0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C18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PGPSI27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C38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TÓPICOS ESPECIAIS EM PSICOLOGIA SOCIAL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8815E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7ACC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Maristela Souza Pereira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BCF31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Perspectivas críticas (PPSE)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86B89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quarta-feira - 8h às 11h30min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22D59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livre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2B39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sz w:val="20"/>
                <w:szCs w:val="20"/>
                <w:shd w:val="clear" w:color="auto" w:fill="FFFFCC"/>
                <w:lang w:eastAsia="pt-BR"/>
              </w:rPr>
              <w:t> bloco 2C, sala 46</w:t>
            </w:r>
            <w:r w:rsidRPr="00EA6D1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367ECD4A" w14:textId="77777777" w:rsidTr="00EA6D13">
        <w:trPr>
          <w:trHeight w:val="51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CBA69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8061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PGPSI33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F7AA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SEMINÁRIOS DE PESQUISA 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20728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947DF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Anamaria</w:t>
            </w:r>
            <w:proofErr w:type="spellEnd"/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Silva Neves</w:t>
            </w: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714A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Psicanálise e Cultura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FE797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quinta-feira - 8h às 11h30min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46A0B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E7D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CC"/>
                <w:lang w:eastAsia="pt-BR"/>
              </w:rPr>
              <w:t> bloco 2C, sala 46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  <w:tr w:rsidR="00EA6D13" w:rsidRPr="00991A6A" w14:paraId="0AF1A031" w14:textId="77777777" w:rsidTr="00EA6D13">
        <w:trPr>
          <w:trHeight w:val="510"/>
        </w:trPr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673D6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6BE6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PGPSI24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3FB5E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TÓPICOS ESPECIAIS EM PROCESSOS COGNITIVOS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F1F97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M/D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A08D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Joaquim Carlos Rossini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AF9A5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P. Cognitivos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8002A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sexta-feira - 8h às 11h30min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2134" w14:textId="77777777" w:rsidR="00EA6D13" w:rsidRPr="00EA6D13" w:rsidRDefault="00EA6D13" w:rsidP="00E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5887B" w14:textId="77777777" w:rsidR="00EA6D13" w:rsidRPr="00EA6D13" w:rsidRDefault="00EA6D13" w:rsidP="00EA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Instituto de Psicologia,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CC"/>
                <w:lang w:eastAsia="pt-BR"/>
              </w:rPr>
              <w:t> bloco 2C, sala 46</w:t>
            </w:r>
            <w:r w:rsidRPr="00EA6D1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Campus Umuarama</w:t>
            </w:r>
          </w:p>
        </w:tc>
      </w:tr>
    </w:tbl>
    <w:p w14:paraId="729B328B" w14:textId="77777777" w:rsidR="00867D0B" w:rsidRDefault="00867D0B" w:rsidP="00991A6A"/>
    <w:sectPr w:rsidR="00867D0B" w:rsidSect="00991A6A">
      <w:pgSz w:w="16838" w:h="11906" w:orient="landscape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5E702" w14:textId="77777777" w:rsidR="00EA6D13" w:rsidRDefault="00EA6D13" w:rsidP="00EA6D13">
      <w:pPr>
        <w:spacing w:after="0" w:line="240" w:lineRule="auto"/>
      </w:pPr>
      <w:r>
        <w:separator/>
      </w:r>
    </w:p>
  </w:endnote>
  <w:endnote w:type="continuationSeparator" w:id="0">
    <w:p w14:paraId="2514EAF4" w14:textId="77777777" w:rsidR="00EA6D13" w:rsidRDefault="00EA6D13" w:rsidP="00EA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55E1" w14:textId="77777777" w:rsidR="00EA6D13" w:rsidRDefault="00EA6D13" w:rsidP="00EA6D13">
      <w:pPr>
        <w:spacing w:after="0" w:line="240" w:lineRule="auto"/>
      </w:pPr>
      <w:r>
        <w:separator/>
      </w:r>
    </w:p>
  </w:footnote>
  <w:footnote w:type="continuationSeparator" w:id="0">
    <w:p w14:paraId="02D14570" w14:textId="77777777" w:rsidR="00EA6D13" w:rsidRDefault="00EA6D13" w:rsidP="00EA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13"/>
    <w:rsid w:val="00271FB0"/>
    <w:rsid w:val="004740D7"/>
    <w:rsid w:val="00867D0B"/>
    <w:rsid w:val="00991A6A"/>
    <w:rsid w:val="00EA6D13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EDF1"/>
  <w15:chartTrackingRefBased/>
  <w15:docId w15:val="{B8ADC9A3-271E-4108-89AA-83C501E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EA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EA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D13"/>
  </w:style>
  <w:style w:type="paragraph" w:styleId="Rodap">
    <w:name w:val="footer"/>
    <w:basedOn w:val="Normal"/>
    <w:link w:val="RodapChar"/>
    <w:uiPriority w:val="99"/>
    <w:unhideWhenUsed/>
    <w:rsid w:val="00EA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16" ma:contentTypeDescription="Crie um novo documento." ma:contentTypeScope="" ma:versionID="1863921b3f090414a42a6e2ae091ba17">
  <xsd:schema xmlns:xsd="http://www.w3.org/2001/XMLSchema" xmlns:xs="http://www.w3.org/2001/XMLSchema" xmlns:p="http://schemas.microsoft.com/office/2006/metadata/properties" xmlns:ns1="http://schemas.microsoft.com/sharepoint/v3" xmlns:ns3="627cc3b1-5685-4ab7-9a37-a22785a01590" xmlns:ns4="3161e8e3-ab26-42e9-a1a3-7d246ecce764" targetNamespace="http://schemas.microsoft.com/office/2006/metadata/properties" ma:root="true" ma:fieldsID="0184964b1de366dd2e64ae2b0704de98" ns1:_="" ns3:_="" ns4:_="">
    <xsd:import namespace="http://schemas.microsoft.com/sharepoint/v3"/>
    <xsd:import namespace="627cc3b1-5685-4ab7-9a37-a22785a01590"/>
    <xsd:import namespace="3161e8e3-ab26-42e9-a1a3-7d246ecce7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cc3b1-5685-4ab7-9a37-a22785a0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161e8e3-ab26-42e9-a1a3-7d246ecce764" xsi:nil="true"/>
  </documentManagement>
</p:properties>
</file>

<file path=customXml/itemProps1.xml><?xml version="1.0" encoding="utf-8"?>
<ds:datastoreItem xmlns:ds="http://schemas.openxmlformats.org/officeDocument/2006/customXml" ds:itemID="{49A92C15-2C36-4EC1-AB54-8FDAEB835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7cc3b1-5685-4ab7-9a37-a22785a01590"/>
    <ds:schemaRef ds:uri="3161e8e3-ab26-42e9-a1a3-7d246ecc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4AF5A-06FB-44D1-B1EC-AA4F94665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8395A-3281-481C-83AC-DD062899DF40}">
  <ds:schemaRefs>
    <ds:schemaRef ds:uri="http://schemas.microsoft.com/sharepoint/v3"/>
    <ds:schemaRef ds:uri="http://www.w3.org/XML/1998/namespace"/>
    <ds:schemaRef ds:uri="3161e8e3-ab26-42e9-a1a3-7d246ecce764"/>
    <ds:schemaRef ds:uri="http://purl.org/dc/elements/1.1/"/>
    <ds:schemaRef ds:uri="627cc3b1-5685-4ab7-9a37-a22785a0159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2</cp:revision>
  <dcterms:created xsi:type="dcterms:W3CDTF">2025-08-12T13:01:00Z</dcterms:created>
  <dcterms:modified xsi:type="dcterms:W3CDTF">2025-08-12T13:01:00Z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0x010100E9AA1AEAAD333446BC841EC7BF44BAEC</vt:lpwstr>
  </property>
</Properties>
</file>